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CA" w:rsidRDefault="00AC1067">
      <w:pPr>
        <w:pStyle w:val="Nzov"/>
      </w:pPr>
      <w:proofErr w:type="spellStart"/>
      <w:r>
        <w:t>Spoločné</w:t>
      </w:r>
      <w:proofErr w:type="spellEnd"/>
      <w:r>
        <w:t xml:space="preserve"> </w:t>
      </w:r>
      <w:proofErr w:type="spellStart"/>
      <w:r>
        <w:t>prosby</w:t>
      </w:r>
      <w:proofErr w:type="spellEnd"/>
    </w:p>
    <w:p w:rsidR="00C63BCA" w:rsidRDefault="00C63BCA">
      <w:pPr>
        <w:pStyle w:val="Zkladntext"/>
        <w:spacing w:before="3"/>
        <w:ind w:left="0"/>
        <w:jc w:val="left"/>
        <w:rPr>
          <w:b/>
          <w:sz w:val="32"/>
        </w:rPr>
      </w:pPr>
    </w:p>
    <w:p w:rsidR="00C63BCA" w:rsidRDefault="00AC1067">
      <w:pPr>
        <w:pStyle w:val="Nadpis1"/>
      </w:pPr>
      <w:proofErr w:type="spellStart"/>
      <w:r>
        <w:rPr>
          <w:color w:val="FF0000"/>
        </w:rPr>
        <w:t>Biskup</w:t>
      </w:r>
      <w:proofErr w:type="spellEnd"/>
      <w:r>
        <w:rPr>
          <w:b w:val="0"/>
          <w:color w:val="FF0000"/>
        </w:rPr>
        <w:t>:</w:t>
      </w:r>
      <w:r>
        <w:rPr>
          <w:b w:val="0"/>
          <w:color w:val="FF0000"/>
          <w:spacing w:val="-2"/>
        </w:rPr>
        <w:t xml:space="preserve"> </w:t>
      </w:r>
      <w:proofErr w:type="spellStart"/>
      <w:r>
        <w:rPr>
          <w:b w:val="0"/>
          <w:color w:val="000000"/>
          <w:spacing w:val="-2"/>
        </w:rPr>
        <w:t>Bratia</w:t>
      </w:r>
      <w:proofErr w:type="spellEnd"/>
      <w:r>
        <w:rPr>
          <w:b w:val="0"/>
          <w:color w:val="000000"/>
          <w:spacing w:val="-2"/>
        </w:rPr>
        <w:t xml:space="preserve"> a </w:t>
      </w:r>
      <w:proofErr w:type="spellStart"/>
      <w:r>
        <w:rPr>
          <w:b w:val="0"/>
          <w:color w:val="000000"/>
          <w:spacing w:val="-2"/>
        </w:rPr>
        <w:t>sestry</w:t>
      </w:r>
      <w:proofErr w:type="spellEnd"/>
      <w:r>
        <w:rPr>
          <w:b w:val="0"/>
          <w:color w:val="000000"/>
          <w:spacing w:val="-2"/>
        </w:rPr>
        <w:t xml:space="preserve"> s </w:t>
      </w:r>
      <w:proofErr w:type="spellStart"/>
      <w:r>
        <w:rPr>
          <w:b w:val="0"/>
          <w:color w:val="000000"/>
          <w:spacing w:val="-2"/>
        </w:rPr>
        <w:t>dôverou</w:t>
      </w:r>
      <w:proofErr w:type="spellEnd"/>
      <w:r>
        <w:rPr>
          <w:b w:val="0"/>
          <w:color w:val="FF0000"/>
          <w:spacing w:val="-2"/>
        </w:rPr>
        <w:t xml:space="preserve"> </w:t>
      </w:r>
      <w:proofErr w:type="spellStart"/>
      <w:r>
        <w:rPr>
          <w:b w:val="0"/>
          <w:color w:val="000000"/>
          <w:spacing w:val="-2"/>
        </w:rPr>
        <w:t>prednesme</w:t>
      </w:r>
      <w:proofErr w:type="spellEnd"/>
      <w:r>
        <w:rPr>
          <w:b w:val="0"/>
          <w:color w:val="000000"/>
          <w:spacing w:val="-2"/>
        </w:rPr>
        <w:t xml:space="preserve"> </w:t>
      </w:r>
      <w:proofErr w:type="spellStart"/>
      <w:r>
        <w:rPr>
          <w:b w:val="0"/>
          <w:color w:val="000000"/>
          <w:spacing w:val="-2"/>
        </w:rPr>
        <w:t>svoje</w:t>
      </w:r>
      <w:proofErr w:type="spellEnd"/>
      <w:r>
        <w:rPr>
          <w:b w:val="0"/>
          <w:color w:val="000000"/>
          <w:spacing w:val="-2"/>
        </w:rPr>
        <w:t xml:space="preserve"> </w:t>
      </w:r>
      <w:proofErr w:type="spellStart"/>
      <w:r>
        <w:rPr>
          <w:b w:val="0"/>
          <w:color w:val="000000"/>
          <w:spacing w:val="-2"/>
        </w:rPr>
        <w:t>prosby</w:t>
      </w:r>
      <w:proofErr w:type="spellEnd"/>
      <w:r>
        <w:rPr>
          <w:b w:val="0"/>
          <w:color w:val="000000"/>
          <w:spacing w:val="-2"/>
        </w:rPr>
        <w:t xml:space="preserve"> </w:t>
      </w:r>
      <w:proofErr w:type="spellStart"/>
      <w:r>
        <w:rPr>
          <w:b w:val="0"/>
          <w:color w:val="000000"/>
          <w:spacing w:val="-2"/>
        </w:rPr>
        <w:t>nášmu</w:t>
      </w:r>
      <w:proofErr w:type="spellEnd"/>
      <w:r>
        <w:rPr>
          <w:b w:val="0"/>
          <w:color w:val="000000"/>
          <w:spacing w:val="-2"/>
        </w:rPr>
        <w:t xml:space="preserve"> </w:t>
      </w:r>
      <w:proofErr w:type="spellStart"/>
      <w:r>
        <w:rPr>
          <w:b w:val="0"/>
          <w:color w:val="000000"/>
          <w:spacing w:val="-2"/>
        </w:rPr>
        <w:t>Nebeskému</w:t>
      </w:r>
      <w:proofErr w:type="spellEnd"/>
      <w:r>
        <w:rPr>
          <w:b w:val="0"/>
          <w:color w:val="000000"/>
          <w:spacing w:val="-2"/>
        </w:rPr>
        <w:t xml:space="preserve"> </w:t>
      </w:r>
      <w:proofErr w:type="spellStart"/>
      <w:r>
        <w:rPr>
          <w:b w:val="0"/>
          <w:color w:val="000000"/>
          <w:spacing w:val="-2"/>
        </w:rPr>
        <w:t>Otcovi</w:t>
      </w:r>
      <w:proofErr w:type="spellEnd"/>
      <w:r>
        <w:rPr>
          <w:b w:val="0"/>
          <w:color w:val="000000"/>
          <w:spacing w:val="-2"/>
        </w:rPr>
        <w:t xml:space="preserve">! </w:t>
      </w:r>
    </w:p>
    <w:p w:rsidR="00C63BCA" w:rsidRDefault="00AC1067">
      <w:pPr>
        <w:pStyle w:val="Zkladntext"/>
        <w:spacing w:before="120"/>
        <w:jc w:val="left"/>
      </w:pPr>
      <w:r>
        <w:rPr>
          <w:color w:val="FF0000"/>
        </w:rPr>
        <w:t>Lektor:</w:t>
      </w:r>
    </w:p>
    <w:p w:rsidR="00C63BCA" w:rsidRDefault="00AC1067">
      <w:pPr>
        <w:pStyle w:val="Odsekzoznamu"/>
        <w:numPr>
          <w:ilvl w:val="0"/>
          <w:numId w:val="1"/>
        </w:numPr>
        <w:tabs>
          <w:tab w:val="left" w:pos="459"/>
        </w:tabs>
        <w:spacing w:before="118"/>
        <w:ind w:right="101" w:firstLine="0"/>
      </w:pPr>
      <w:proofErr w:type="spellStart"/>
      <w:r>
        <w:rPr>
          <w:sz w:val="24"/>
        </w:rPr>
        <w:t>Ďakujeme</w:t>
      </w:r>
      <w:proofErr w:type="spellEnd"/>
      <w:r>
        <w:rPr>
          <w:sz w:val="24"/>
        </w:rPr>
        <w:t xml:space="preserve"> Ti </w:t>
      </w:r>
      <w:proofErr w:type="spellStart"/>
      <w:r>
        <w:rPr>
          <w:sz w:val="24"/>
        </w:rPr>
        <w:t>Nebeský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Otče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udelil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príhovor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Tvojho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Jánoša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Esterházyho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piatich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Pútnického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miesta</w:t>
      </w:r>
      <w:proofErr w:type="spellEnd"/>
      <w:r>
        <w:rPr>
          <w:sz w:val="24"/>
        </w:rPr>
        <w:t xml:space="preserve"> Jánosa </w:t>
      </w:r>
      <w:proofErr w:type="spellStart"/>
      <w:r>
        <w:rPr>
          <w:sz w:val="24"/>
        </w:rPr>
        <w:t>Esterházyho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Prosíme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Ťa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5"/>
          <w:sz w:val="24"/>
        </w:rPr>
        <w:t>požehnaj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našich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bratov</w:t>
      </w:r>
      <w:proofErr w:type="spellEnd"/>
      <w:r>
        <w:rPr>
          <w:spacing w:val="-5"/>
          <w:sz w:val="24"/>
        </w:rPr>
        <w:t xml:space="preserve"> (</w:t>
      </w:r>
      <w:proofErr w:type="spellStart"/>
      <w:r>
        <w:rPr>
          <w:spacing w:val="-5"/>
          <w:sz w:val="24"/>
        </w:rPr>
        <w:t>medzi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nimi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najmä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Boldizsára</w:t>
      </w:r>
      <w:proofErr w:type="spellEnd"/>
      <w:r>
        <w:rPr>
          <w:spacing w:val="-5"/>
          <w:sz w:val="24"/>
        </w:rPr>
        <w:t>/</w:t>
      </w:r>
      <w:proofErr w:type="spellStart"/>
      <w:r>
        <w:rPr>
          <w:spacing w:val="-5"/>
          <w:sz w:val="24"/>
        </w:rPr>
        <w:t>Baltazára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Paulisza</w:t>
      </w:r>
      <w:proofErr w:type="spellEnd"/>
      <w:r>
        <w:rPr>
          <w:spacing w:val="-5"/>
          <w:sz w:val="24"/>
        </w:rPr>
        <w:t xml:space="preserve"> a </w:t>
      </w:r>
      <w:proofErr w:type="spellStart"/>
      <w:r>
        <w:rPr>
          <w:spacing w:val="-5"/>
          <w:sz w:val="24"/>
        </w:rPr>
        <w:t>jeho</w:t>
      </w:r>
      <w:proofErr w:type="spellEnd"/>
      <w:r>
        <w:rPr>
          <w:spacing w:val="-5"/>
          <w:sz w:val="24"/>
        </w:rPr>
        <w:t xml:space="preserve"> </w:t>
      </w:r>
      <w:proofErr w:type="spellStart"/>
      <w:r w:rsidR="00EA3BBE">
        <w:rPr>
          <w:spacing w:val="-5"/>
          <w:sz w:val="24"/>
        </w:rPr>
        <w:t>rodinu</w:t>
      </w:r>
      <w:proofErr w:type="spellEnd"/>
      <w:r>
        <w:rPr>
          <w:spacing w:val="-5"/>
          <w:sz w:val="24"/>
        </w:rPr>
        <w:t xml:space="preserve">), </w:t>
      </w:r>
      <w:proofErr w:type="spellStart"/>
      <w:r>
        <w:rPr>
          <w:spacing w:val="-5"/>
          <w:sz w:val="24"/>
        </w:rPr>
        <w:t>ktorí</w:t>
      </w:r>
      <w:proofErr w:type="spellEnd"/>
      <w:r>
        <w:rPr>
          <w:spacing w:val="-5"/>
          <w:sz w:val="24"/>
        </w:rPr>
        <w:t xml:space="preserve"> na </w:t>
      </w:r>
      <w:proofErr w:type="spellStart"/>
      <w:r>
        <w:rPr>
          <w:spacing w:val="-5"/>
          <w:sz w:val="24"/>
        </w:rPr>
        <w:t>Tvoje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vnuknutie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svojou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tvorivu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prácou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založili</w:t>
      </w:r>
      <w:proofErr w:type="spellEnd"/>
      <w:r>
        <w:rPr>
          <w:spacing w:val="-5"/>
          <w:sz w:val="24"/>
        </w:rPr>
        <w:t>,</w:t>
      </w:r>
      <w:r w:rsidR="00EA3BBE"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alebo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milodarmi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podporili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toto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duchovné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stredisko</w:t>
      </w:r>
      <w:proofErr w:type="spellEnd"/>
      <w:r>
        <w:rPr>
          <w:spacing w:val="-5"/>
          <w:sz w:val="24"/>
        </w:rPr>
        <w:t xml:space="preserve">. </w:t>
      </w:r>
      <w:proofErr w:type="spellStart"/>
      <w:r>
        <w:rPr>
          <w:spacing w:val="-5"/>
          <w:sz w:val="24"/>
        </w:rPr>
        <w:t>Daj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5"/>
          <w:sz w:val="24"/>
        </w:rPr>
        <w:t>prosíme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5"/>
          <w:sz w:val="24"/>
        </w:rPr>
        <w:t>aby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toto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miesto</w:t>
      </w:r>
      <w:proofErr w:type="spellEnd"/>
      <w:r>
        <w:rPr>
          <w:spacing w:val="-5"/>
          <w:sz w:val="24"/>
        </w:rPr>
        <w:t xml:space="preserve">  </w:t>
      </w:r>
      <w:proofErr w:type="spellStart"/>
      <w:r>
        <w:rPr>
          <w:spacing w:val="-5"/>
          <w:sz w:val="24"/>
        </w:rPr>
        <w:t>stalo</w:t>
      </w:r>
      <w:proofErr w:type="spellEnd"/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miestom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šírenia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Tvojej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obnovovacej</w:t>
      </w:r>
      <w:proofErr w:type="spellEnd"/>
      <w:r w:rsidR="00EA3BBE">
        <w:rPr>
          <w:spacing w:val="-10"/>
          <w:sz w:val="24"/>
        </w:rPr>
        <w:t>,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10"/>
          <w:sz w:val="24"/>
        </w:rPr>
        <w:t>a</w:t>
      </w:r>
      <w:proofErr w:type="gram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uzdravovacej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sily</w:t>
      </w:r>
      <w:proofErr w:type="spellEnd"/>
      <w:r>
        <w:rPr>
          <w:spacing w:val="-10"/>
          <w:sz w:val="24"/>
        </w:rPr>
        <w:t xml:space="preserve"> </w:t>
      </w:r>
      <w:proofErr w:type="spellStart"/>
      <w:r w:rsidR="00EA3BBE">
        <w:rPr>
          <w:spacing w:val="-10"/>
          <w:sz w:val="24"/>
        </w:rPr>
        <w:t>tak</w:t>
      </w:r>
      <w:proofErr w:type="spellEnd"/>
      <w:r w:rsidR="00EA3BBE"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vo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svete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a</w:t>
      </w:r>
      <w:r w:rsidR="00EA3BBE">
        <w:rPr>
          <w:spacing w:val="-10"/>
          <w:sz w:val="24"/>
        </w:rPr>
        <w:t>ko</w:t>
      </w:r>
      <w:proofErr w:type="spellEnd"/>
      <w:r w:rsidR="00EA3BBE">
        <w:rPr>
          <w:spacing w:val="-10"/>
          <w:sz w:val="24"/>
        </w:rPr>
        <w:t xml:space="preserve"> aj </w:t>
      </w:r>
      <w:r>
        <w:rPr>
          <w:spacing w:val="-10"/>
          <w:sz w:val="24"/>
        </w:rPr>
        <w:t xml:space="preserve"> v </w:t>
      </w:r>
      <w:proofErr w:type="spellStart"/>
      <w:r>
        <w:rPr>
          <w:spacing w:val="-10"/>
          <w:sz w:val="24"/>
        </w:rPr>
        <w:t>cirkvi</w:t>
      </w:r>
      <w:proofErr w:type="spellEnd"/>
      <w:r>
        <w:rPr>
          <w:spacing w:val="-10"/>
          <w:sz w:val="24"/>
        </w:rPr>
        <w:t xml:space="preserve">, </w:t>
      </w:r>
      <w:proofErr w:type="spellStart"/>
      <w:r>
        <w:rPr>
          <w:spacing w:val="-10"/>
          <w:sz w:val="24"/>
        </w:rPr>
        <w:t>aby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čím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viac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ľudí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spoznalo</w:t>
      </w:r>
      <w:proofErr w:type="spellEnd"/>
      <w:r>
        <w:rPr>
          <w:spacing w:val="-10"/>
          <w:sz w:val="24"/>
        </w:rPr>
        <w:t xml:space="preserve">  </w:t>
      </w:r>
      <w:proofErr w:type="spellStart"/>
      <w:r>
        <w:rPr>
          <w:spacing w:val="-10"/>
          <w:sz w:val="24"/>
        </w:rPr>
        <w:t>sebaobetujúce</w:t>
      </w:r>
      <w:proofErr w:type="spellEnd"/>
      <w:r>
        <w:rPr>
          <w:spacing w:val="-10"/>
          <w:sz w:val="24"/>
        </w:rPr>
        <w:t xml:space="preserve">  </w:t>
      </w:r>
      <w:proofErr w:type="spellStart"/>
      <w:r>
        <w:rPr>
          <w:spacing w:val="-10"/>
          <w:sz w:val="24"/>
        </w:rPr>
        <w:t>mučeníctvo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nášho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brata</w:t>
      </w:r>
      <w:proofErr w:type="spellEnd"/>
      <w:r>
        <w:rPr>
          <w:spacing w:val="-10"/>
          <w:sz w:val="24"/>
        </w:rPr>
        <w:t xml:space="preserve"> Jánosa a  </w:t>
      </w:r>
      <w:proofErr w:type="spellStart"/>
      <w:r>
        <w:rPr>
          <w:spacing w:val="-10"/>
          <w:sz w:val="24"/>
        </w:rPr>
        <w:t>nekonečný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zdroj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milostí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jeho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neoblomnej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viery</w:t>
      </w:r>
      <w:proofErr w:type="spellEnd"/>
      <w:r>
        <w:rPr>
          <w:spacing w:val="-10"/>
          <w:sz w:val="24"/>
        </w:rPr>
        <w:t xml:space="preserve">, </w:t>
      </w:r>
      <w:proofErr w:type="spellStart"/>
      <w:r>
        <w:rPr>
          <w:spacing w:val="-10"/>
          <w:sz w:val="24"/>
        </w:rPr>
        <w:t>Ježiša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Krista</w:t>
      </w:r>
      <w:proofErr w:type="spellEnd"/>
      <w:r>
        <w:rPr>
          <w:spacing w:val="-10"/>
          <w:sz w:val="24"/>
        </w:rPr>
        <w:t xml:space="preserve">. </w:t>
      </w:r>
    </w:p>
    <w:p w:rsidR="00C63BCA" w:rsidRDefault="00AC1067">
      <w:pPr>
        <w:pStyle w:val="Zkladntext"/>
        <w:ind w:left="820"/>
      </w:pPr>
      <w:proofErr w:type="spellStart"/>
      <w:r>
        <w:rPr>
          <w:color w:val="FF0000"/>
        </w:rPr>
        <w:t>Veriaci</w:t>
      </w:r>
      <w:proofErr w:type="spellEnd"/>
      <w:r>
        <w:rPr>
          <w:color w:val="FF0000"/>
        </w:rPr>
        <w:t>:</w:t>
      </w:r>
      <w:r>
        <w:rPr>
          <w:color w:val="FF0000"/>
          <w:spacing w:val="-2"/>
        </w:rPr>
        <w:t xml:space="preserve"> </w:t>
      </w:r>
      <w:proofErr w:type="spellStart"/>
      <w:r>
        <w:t>Prosíme</w:t>
      </w:r>
      <w:proofErr w:type="spellEnd"/>
      <w:r>
        <w:t xml:space="preserve"> </w:t>
      </w:r>
      <w:proofErr w:type="spellStart"/>
      <w:r>
        <w:t>Ťa</w:t>
      </w:r>
      <w:proofErr w:type="spellEnd"/>
      <w:r>
        <w:t xml:space="preserve">, </w:t>
      </w:r>
      <w:proofErr w:type="spellStart"/>
      <w:r>
        <w:t>vyslyš</w:t>
      </w:r>
      <w:proofErr w:type="spellEnd"/>
      <w:r>
        <w:t xml:space="preserve"> </w:t>
      </w:r>
      <w:proofErr w:type="spellStart"/>
      <w:r>
        <w:t>nás</w:t>
      </w:r>
      <w:proofErr w:type="spellEnd"/>
      <w:r>
        <w:t>!</w:t>
      </w:r>
    </w:p>
    <w:p w:rsidR="00C63BCA" w:rsidRDefault="00C63BCA">
      <w:pPr>
        <w:pStyle w:val="Zkladntext"/>
        <w:spacing w:before="11"/>
        <w:ind w:left="0"/>
        <w:jc w:val="left"/>
        <w:rPr>
          <w:sz w:val="17"/>
        </w:rPr>
      </w:pPr>
    </w:p>
    <w:p w:rsidR="00C63BCA" w:rsidRDefault="00AC1067">
      <w:pPr>
        <w:pStyle w:val="Odsekzoznamu"/>
        <w:numPr>
          <w:ilvl w:val="0"/>
          <w:numId w:val="1"/>
        </w:numPr>
        <w:tabs>
          <w:tab w:val="left" w:pos="408"/>
        </w:tabs>
        <w:ind w:right="101" w:firstLine="0"/>
      </w:pPr>
      <w:proofErr w:type="spellStart"/>
      <w:r>
        <w:rPr>
          <w:sz w:val="24"/>
        </w:rPr>
        <w:t>Dávame</w:t>
      </w:r>
      <w:proofErr w:type="spellEnd"/>
      <w:r>
        <w:rPr>
          <w:sz w:val="24"/>
        </w:rPr>
        <w:t xml:space="preserve"> Ti </w:t>
      </w:r>
      <w:proofErr w:type="spellStart"/>
      <w:r>
        <w:rPr>
          <w:sz w:val="24"/>
        </w:rPr>
        <w:t>vďaku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všetky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predstavy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myšlienky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podujatia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diela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päť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uskutočnili</w:t>
      </w:r>
      <w:proofErr w:type="spellEnd"/>
      <w:r>
        <w:rPr>
          <w:sz w:val="24"/>
        </w:rPr>
        <w:t xml:space="preserve">. </w:t>
      </w:r>
      <w:r>
        <w:rPr>
          <w:spacing w:val="1"/>
          <w:sz w:val="24"/>
        </w:rPr>
        <w:t xml:space="preserve"> </w:t>
      </w:r>
      <w:proofErr w:type="spellStart"/>
      <w:r>
        <w:rPr>
          <w:spacing w:val="-5"/>
          <w:sz w:val="24"/>
        </w:rPr>
        <w:t>Prosíme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Ťa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5"/>
          <w:sz w:val="24"/>
        </w:rPr>
        <w:t>požehnaj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kňazov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5"/>
          <w:sz w:val="24"/>
        </w:rPr>
        <w:t>biskupov</w:t>
      </w:r>
      <w:proofErr w:type="spellEnd"/>
      <w:r>
        <w:rPr>
          <w:spacing w:val="-5"/>
          <w:sz w:val="24"/>
        </w:rPr>
        <w:t xml:space="preserve"> a </w:t>
      </w:r>
      <w:proofErr w:type="spellStart"/>
      <w:r>
        <w:rPr>
          <w:spacing w:val="-5"/>
          <w:sz w:val="24"/>
        </w:rPr>
        <w:t>laických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veriacich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5"/>
          <w:sz w:val="24"/>
        </w:rPr>
        <w:t>ktorí</w:t>
      </w:r>
      <w:proofErr w:type="spellEnd"/>
      <w:r>
        <w:rPr>
          <w:spacing w:val="-5"/>
          <w:sz w:val="24"/>
        </w:rPr>
        <w:t xml:space="preserve"> Ti </w:t>
      </w:r>
      <w:proofErr w:type="spellStart"/>
      <w:r w:rsidR="00EA3BBE">
        <w:rPr>
          <w:spacing w:val="-5"/>
          <w:sz w:val="24"/>
        </w:rPr>
        <w:t>slúžia</w:t>
      </w:r>
      <w:proofErr w:type="spellEnd"/>
      <w:r w:rsidR="00EA3BBE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na </w:t>
      </w:r>
      <w:proofErr w:type="spellStart"/>
      <w:r>
        <w:rPr>
          <w:spacing w:val="-5"/>
          <w:sz w:val="24"/>
        </w:rPr>
        <w:t>tomto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mieste</w:t>
      </w:r>
      <w:proofErr w:type="spellEnd"/>
      <w:r w:rsidR="00EA3BBE">
        <w:rPr>
          <w:spacing w:val="-5"/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Prosíme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5"/>
          <w:sz w:val="24"/>
        </w:rPr>
        <w:t>pošli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robotníkov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do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svojej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vinice</w:t>
      </w:r>
      <w:proofErr w:type="spellEnd"/>
      <w:r>
        <w:rPr>
          <w:spacing w:val="-5"/>
          <w:sz w:val="24"/>
        </w:rPr>
        <w:t xml:space="preserve">, </w:t>
      </w:r>
      <w:proofErr w:type="gramStart"/>
      <w:r>
        <w:rPr>
          <w:spacing w:val="-5"/>
          <w:sz w:val="24"/>
        </w:rPr>
        <w:t>a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urob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nás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hodnými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5"/>
          <w:sz w:val="24"/>
        </w:rPr>
        <w:t>aby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sme</w:t>
      </w:r>
      <w:proofErr w:type="spellEnd"/>
      <w:r>
        <w:rPr>
          <w:spacing w:val="-5"/>
          <w:sz w:val="24"/>
        </w:rPr>
        <w:t xml:space="preserve"> </w:t>
      </w:r>
      <w:proofErr w:type="spellStart"/>
      <w:r w:rsidR="00EA3BBE">
        <w:rPr>
          <w:spacing w:val="-5"/>
          <w:sz w:val="24"/>
        </w:rPr>
        <w:t>dokázali</w:t>
      </w:r>
      <w:proofErr w:type="spellEnd"/>
      <w:r w:rsidR="00EA3BBE">
        <w:rPr>
          <w:spacing w:val="-5"/>
          <w:sz w:val="24"/>
        </w:rPr>
        <w:t xml:space="preserve"> </w:t>
      </w:r>
      <w:proofErr w:type="spellStart"/>
      <w:r w:rsidR="00EA3BBE">
        <w:rPr>
          <w:spacing w:val="-5"/>
          <w:sz w:val="24"/>
        </w:rPr>
        <w:t>čo</w:t>
      </w:r>
      <w:proofErr w:type="spellEnd"/>
      <w:r w:rsidR="00EA3BBE">
        <w:rPr>
          <w:spacing w:val="-5"/>
          <w:sz w:val="24"/>
        </w:rPr>
        <w:t xml:space="preserve"> </w:t>
      </w:r>
      <w:proofErr w:type="spellStart"/>
      <w:r w:rsidR="00EA3BBE">
        <w:rPr>
          <w:spacing w:val="-5"/>
          <w:sz w:val="24"/>
        </w:rPr>
        <w:t>najdokonalejšie</w:t>
      </w:r>
      <w:proofErr w:type="spellEnd"/>
      <w:r w:rsidR="00EA3BBE">
        <w:rPr>
          <w:spacing w:val="-5"/>
          <w:sz w:val="24"/>
        </w:rPr>
        <w:t xml:space="preserve"> </w:t>
      </w:r>
      <w:proofErr w:type="spellStart"/>
      <w:r w:rsidR="00EA3BBE">
        <w:rPr>
          <w:spacing w:val="-5"/>
          <w:sz w:val="24"/>
        </w:rPr>
        <w:t>rozvinúť</w:t>
      </w:r>
      <w:proofErr w:type="spellEnd"/>
      <w:r w:rsidR="00EA3BBE"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duchovný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odkaz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Tvojho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verného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sluhu</w:t>
      </w:r>
      <w:proofErr w:type="spellEnd"/>
      <w:r>
        <w:rPr>
          <w:spacing w:val="-5"/>
          <w:sz w:val="24"/>
        </w:rPr>
        <w:t xml:space="preserve">,  Jánosa </w:t>
      </w:r>
      <w:proofErr w:type="spellStart"/>
      <w:r>
        <w:rPr>
          <w:spacing w:val="-5"/>
          <w:sz w:val="24"/>
        </w:rPr>
        <w:t>Estreházyho</w:t>
      </w:r>
      <w:proofErr w:type="spellEnd"/>
      <w:r>
        <w:rPr>
          <w:spacing w:val="-5"/>
          <w:sz w:val="24"/>
        </w:rPr>
        <w:t xml:space="preserve">. </w:t>
      </w:r>
      <w:r w:rsidR="00EA3BBE">
        <w:rPr>
          <w:spacing w:val="-5"/>
          <w:sz w:val="24"/>
        </w:rPr>
        <w:t xml:space="preserve"> </w:t>
      </w:r>
    </w:p>
    <w:p w:rsidR="00C63BCA" w:rsidRDefault="00AC1067">
      <w:pPr>
        <w:pStyle w:val="Zkladntext"/>
        <w:spacing w:before="119"/>
        <w:ind w:left="820"/>
      </w:pPr>
      <w:proofErr w:type="spellStart"/>
      <w:r>
        <w:rPr>
          <w:color w:val="FF0000"/>
        </w:rPr>
        <w:t>Veriaci</w:t>
      </w:r>
      <w:proofErr w:type="spellEnd"/>
      <w:r>
        <w:rPr>
          <w:color w:val="FF0000"/>
        </w:rPr>
        <w:t>: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Prosíme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Ťa</w:t>
      </w:r>
      <w:proofErr w:type="spellEnd"/>
      <w:r>
        <w:rPr>
          <w:color w:val="000000"/>
          <w:spacing w:val="-2"/>
        </w:rPr>
        <w:t xml:space="preserve">, </w:t>
      </w:r>
      <w:proofErr w:type="spellStart"/>
      <w:r>
        <w:rPr>
          <w:color w:val="000000"/>
          <w:spacing w:val="-2"/>
        </w:rPr>
        <w:t>vyslyš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nás</w:t>
      </w:r>
      <w:proofErr w:type="spellEnd"/>
      <w:r>
        <w:rPr>
          <w:color w:val="000000"/>
        </w:rPr>
        <w:t>!</w:t>
      </w:r>
    </w:p>
    <w:p w:rsidR="00C63BCA" w:rsidRDefault="00C63BCA">
      <w:pPr>
        <w:pStyle w:val="Zkladntext"/>
        <w:spacing w:before="10"/>
        <w:ind w:left="0"/>
        <w:jc w:val="left"/>
        <w:rPr>
          <w:sz w:val="17"/>
        </w:rPr>
      </w:pPr>
    </w:p>
    <w:p w:rsidR="00C63BCA" w:rsidRDefault="00AC1067">
      <w:pPr>
        <w:pStyle w:val="Odsekzoznamu"/>
        <w:numPr>
          <w:ilvl w:val="0"/>
          <w:numId w:val="1"/>
        </w:numPr>
        <w:tabs>
          <w:tab w:val="left" w:pos="372"/>
        </w:tabs>
        <w:ind w:firstLine="0"/>
        <w:jc w:val="left"/>
      </w:pPr>
      <w:proofErr w:type="spellStart"/>
      <w:r>
        <w:rPr>
          <w:sz w:val="24"/>
        </w:rPr>
        <w:t>Ďakujeme</w:t>
      </w:r>
      <w:proofErr w:type="spellEnd"/>
      <w:r>
        <w:rPr>
          <w:sz w:val="24"/>
        </w:rPr>
        <w:t xml:space="preserve"> Ti,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znamenia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nám</w:t>
      </w:r>
      <w:proofErr w:type="spellEnd"/>
      <w:r>
        <w:rPr>
          <w:sz w:val="24"/>
        </w:rPr>
        <w:t xml:space="preserve"> dal </w:t>
      </w:r>
      <w:proofErr w:type="spellStart"/>
      <w:proofErr w:type="gramStart"/>
      <w:r>
        <w:rPr>
          <w:sz w:val="24"/>
        </w:rPr>
        <w:t>poznať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činorodú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neprestajnú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lásku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sprostredkovateľa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milostí</w:t>
      </w:r>
      <w:proofErr w:type="spellEnd"/>
      <w:r w:rsidR="00EA3BBE">
        <w:rPr>
          <w:sz w:val="24"/>
        </w:rPr>
        <w:t>,</w:t>
      </w:r>
      <w:r>
        <w:rPr>
          <w:sz w:val="24"/>
        </w:rPr>
        <w:t xml:space="preserve"> Jánosa </w:t>
      </w:r>
      <w:proofErr w:type="spellStart"/>
      <w:r>
        <w:rPr>
          <w:sz w:val="24"/>
        </w:rPr>
        <w:t>Est</w:t>
      </w:r>
      <w:r w:rsidR="00EA3BBE">
        <w:rPr>
          <w:sz w:val="24"/>
        </w:rPr>
        <w:t>e</w:t>
      </w:r>
      <w:r>
        <w:rPr>
          <w:sz w:val="24"/>
        </w:rPr>
        <w:t>rházyho</w:t>
      </w:r>
      <w:proofErr w:type="spellEnd"/>
      <w:r>
        <w:rPr>
          <w:sz w:val="24"/>
        </w:rPr>
        <w:t xml:space="preserve">. </w:t>
      </w:r>
      <w:r w:rsidR="00EA3BBE">
        <w:rPr>
          <w:sz w:val="24"/>
        </w:rPr>
        <w:t xml:space="preserve">Na </w:t>
      </w:r>
      <w:proofErr w:type="spellStart"/>
      <w:r w:rsidR="00EA3BBE">
        <w:rPr>
          <w:sz w:val="24"/>
        </w:rPr>
        <w:t>jeho</w:t>
      </w:r>
      <w:proofErr w:type="spellEnd"/>
      <w:r w:rsidR="00EA3BBE">
        <w:rPr>
          <w:sz w:val="24"/>
        </w:rPr>
        <w:t xml:space="preserve"> </w:t>
      </w:r>
      <w:proofErr w:type="spellStart"/>
      <w:r w:rsidR="00EA3BBE">
        <w:rPr>
          <w:sz w:val="24"/>
        </w:rPr>
        <w:t>príhovor</w:t>
      </w:r>
      <w:proofErr w:type="spellEnd"/>
      <w:r w:rsidR="00EA3BBE">
        <w:rPr>
          <w:sz w:val="24"/>
        </w:rPr>
        <w:t xml:space="preserve"> </w:t>
      </w:r>
      <w:proofErr w:type="spellStart"/>
      <w:r w:rsidR="00EA3BBE">
        <w:rPr>
          <w:sz w:val="24"/>
        </w:rPr>
        <w:t>Ťa</w:t>
      </w:r>
      <w:proofErr w:type="spellEnd"/>
      <w:r w:rsidR="00EA3BBE">
        <w:rPr>
          <w:sz w:val="24"/>
        </w:rPr>
        <w:t xml:space="preserve"> </w:t>
      </w:r>
      <w:proofErr w:type="spellStart"/>
      <w:proofErr w:type="gramStart"/>
      <w:r w:rsidR="00EA3BBE">
        <w:rPr>
          <w:sz w:val="24"/>
        </w:rPr>
        <w:t>prosíme</w:t>
      </w:r>
      <w:proofErr w:type="spellEnd"/>
      <w:r w:rsidR="00EA3BBE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všetky</w:t>
      </w:r>
      <w:proofErr w:type="spellEnd"/>
      <w:r>
        <w:rPr>
          <w:sz w:val="24"/>
        </w:rPr>
        <w:t xml:space="preserve"> sem </w:t>
      </w:r>
      <w:proofErr w:type="spellStart"/>
      <w:r>
        <w:rPr>
          <w:sz w:val="24"/>
        </w:rPr>
        <w:t>prinesené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modlitbové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úmysly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rodiny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duševné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telesné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uzdravenia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milosť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obrátenia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nášho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národa</w:t>
      </w:r>
      <w:proofErr w:type="spellEnd"/>
      <w:r>
        <w:rPr>
          <w:sz w:val="24"/>
        </w:rPr>
        <w:t xml:space="preserve">. </w:t>
      </w:r>
    </w:p>
    <w:p w:rsidR="00C63BCA" w:rsidRDefault="00AC1067">
      <w:pPr>
        <w:pStyle w:val="Zkladntext"/>
        <w:ind w:left="820"/>
      </w:pPr>
      <w:proofErr w:type="spellStart"/>
      <w:r>
        <w:rPr>
          <w:color w:val="FF0000"/>
        </w:rPr>
        <w:t>Veriaci</w:t>
      </w:r>
      <w:proofErr w:type="spellEnd"/>
      <w:proofErr w:type="gramStart"/>
      <w:r>
        <w:rPr>
          <w:color w:val="FF0000"/>
        </w:rPr>
        <w:t>:</w:t>
      </w:r>
      <w:r>
        <w:rPr>
          <w:color w:val="FF0000"/>
          <w:spacing w:val="-2"/>
        </w:rPr>
        <w:t xml:space="preserve"> 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Prosíme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Ťa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vyslyš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nás</w:t>
      </w:r>
      <w:proofErr w:type="spellEnd"/>
      <w:r>
        <w:rPr>
          <w:spacing w:val="-2"/>
        </w:rPr>
        <w:t>!</w:t>
      </w:r>
    </w:p>
    <w:p w:rsidR="00C63BCA" w:rsidRDefault="00C63BCA">
      <w:pPr>
        <w:pStyle w:val="Zkladntext"/>
        <w:spacing w:before="10"/>
        <w:ind w:left="0"/>
        <w:jc w:val="left"/>
        <w:rPr>
          <w:sz w:val="17"/>
        </w:rPr>
      </w:pPr>
    </w:p>
    <w:p w:rsidR="00C63BCA" w:rsidRDefault="00AC1067">
      <w:pPr>
        <w:pStyle w:val="Odsekzoznamu"/>
        <w:numPr>
          <w:ilvl w:val="0"/>
          <w:numId w:val="1"/>
        </w:numPr>
        <w:tabs>
          <w:tab w:val="left" w:pos="374"/>
        </w:tabs>
        <w:spacing w:before="1"/>
        <w:ind w:right="99" w:firstLine="0"/>
      </w:pPr>
      <w:r>
        <w:rPr>
          <w:sz w:val="24"/>
        </w:rPr>
        <w:t xml:space="preserve"> </w:t>
      </w:r>
      <w:proofErr w:type="spellStart"/>
      <w:r>
        <w:rPr>
          <w:sz w:val="24"/>
        </w:rPr>
        <w:t>Odovzdávame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Ti</w:t>
      </w:r>
      <w:proofErr w:type="gramEnd"/>
      <w:r>
        <w:rPr>
          <w:sz w:val="24"/>
        </w:rPr>
        <w:t xml:space="preserve"> aj </w:t>
      </w:r>
      <w:proofErr w:type="spellStart"/>
      <w:r>
        <w:rPr>
          <w:sz w:val="24"/>
        </w:rPr>
        <w:t>všetkých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našich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blížnych</w:t>
      </w:r>
      <w:proofErr w:type="spellEnd"/>
      <w:r>
        <w:rPr>
          <w:sz w:val="24"/>
        </w:rPr>
        <w:t>,</w:t>
      </w:r>
      <w:r w:rsidR="00EA3BBE">
        <w:rPr>
          <w:sz w:val="24"/>
        </w:rPr>
        <w:t xml:space="preserve"> </w:t>
      </w:r>
      <w:proofErr w:type="spellStart"/>
      <w:r>
        <w:rPr>
          <w:sz w:val="24"/>
        </w:rPr>
        <w:t>ktorí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doteraz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nepochopením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odmietajú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prijať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životné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Tvojho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sluhu</w:t>
      </w:r>
      <w:proofErr w:type="spellEnd"/>
      <w:r>
        <w:rPr>
          <w:sz w:val="24"/>
        </w:rPr>
        <w:t xml:space="preserve">, Jánosa </w:t>
      </w:r>
      <w:proofErr w:type="spellStart"/>
      <w:r>
        <w:rPr>
          <w:sz w:val="24"/>
        </w:rPr>
        <w:t>Esterházyho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správajú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nepriateľsky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balhorečenia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Odpusť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previnili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voči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našim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blížnym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zanedbaním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dobrého</w:t>
      </w:r>
      <w:proofErr w:type="spellEnd"/>
      <w:r>
        <w:rPr>
          <w:sz w:val="24"/>
        </w:rPr>
        <w:t>,</w:t>
      </w:r>
      <w:r w:rsidR="00EA3BBE">
        <w:rPr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svojimi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previneniami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zapríčinili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správanie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Odpusť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uplynulých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</w:t>
      </w:r>
      <w:r w:rsidR="00EA3BBE">
        <w:rPr>
          <w:sz w:val="24"/>
        </w:rPr>
        <w:t>äť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necitliví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nepočuli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volanie</w:t>
      </w:r>
      <w:proofErr w:type="spellEnd"/>
      <w:r>
        <w:rPr>
          <w:sz w:val="24"/>
        </w:rPr>
        <w:t xml:space="preserve">  na </w:t>
      </w:r>
      <w:proofErr w:type="spellStart"/>
      <w:r>
        <w:rPr>
          <w:sz w:val="24"/>
        </w:rPr>
        <w:t>odpustenie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zmierenie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nepoďakovali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lásky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opatery</w:t>
      </w:r>
      <w:proofErr w:type="spellEnd"/>
      <w:r>
        <w:rPr>
          <w:sz w:val="24"/>
        </w:rPr>
        <w:t xml:space="preserve">. </w:t>
      </w:r>
    </w:p>
    <w:p w:rsidR="00C63BCA" w:rsidRDefault="00AC1067">
      <w:pPr>
        <w:pStyle w:val="Zkladntext"/>
        <w:spacing w:before="118"/>
        <w:ind w:left="820"/>
      </w:pPr>
      <w:proofErr w:type="spellStart"/>
      <w:r>
        <w:rPr>
          <w:color w:val="FF0000"/>
        </w:rPr>
        <w:t>Veriaci</w:t>
      </w:r>
      <w:proofErr w:type="spellEnd"/>
      <w:proofErr w:type="gramStart"/>
      <w:r>
        <w:rPr>
          <w:color w:val="FF0000"/>
        </w:rPr>
        <w:t>:</w:t>
      </w:r>
      <w:r>
        <w:rPr>
          <w:color w:val="FF0000"/>
          <w:spacing w:val="-2"/>
        </w:rPr>
        <w:t xml:space="preserve"> 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Prosíme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Ťa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vyslyš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nás</w:t>
      </w:r>
      <w:proofErr w:type="spellEnd"/>
      <w:r>
        <w:rPr>
          <w:spacing w:val="-2"/>
        </w:rPr>
        <w:t>!</w:t>
      </w:r>
    </w:p>
    <w:p w:rsidR="00C63BCA" w:rsidRDefault="00C63BCA">
      <w:pPr>
        <w:pStyle w:val="Zkladntext"/>
        <w:spacing w:before="11"/>
        <w:ind w:left="0"/>
        <w:jc w:val="left"/>
        <w:rPr>
          <w:sz w:val="17"/>
        </w:rPr>
      </w:pPr>
    </w:p>
    <w:p w:rsidR="00C63BCA" w:rsidRDefault="00AC1067">
      <w:pPr>
        <w:pStyle w:val="Odsekzoznamu"/>
        <w:numPr>
          <w:ilvl w:val="0"/>
          <w:numId w:val="1"/>
        </w:numPr>
        <w:tabs>
          <w:tab w:val="left" w:pos="374"/>
        </w:tabs>
        <w:ind w:firstLine="0"/>
      </w:pPr>
      <w:r>
        <w:rPr>
          <w:sz w:val="24"/>
        </w:rPr>
        <w:t xml:space="preserve"> </w:t>
      </w:r>
      <w:proofErr w:type="spellStart"/>
      <w:r>
        <w:rPr>
          <w:sz w:val="24"/>
        </w:rPr>
        <w:t>Prosíme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Ťa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buď</w:t>
      </w:r>
      <w:proofErr w:type="spellEnd"/>
      <w:r>
        <w:rPr>
          <w:sz w:val="24"/>
        </w:rPr>
        <w:t xml:space="preserve"> lekárom </w:t>
      </w:r>
      <w:proofErr w:type="spellStart"/>
      <w:r>
        <w:rPr>
          <w:sz w:val="24"/>
        </w:rPr>
        <w:t>našej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Európy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najmä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prenasledovaným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kresťanom</w:t>
      </w:r>
      <w:proofErr w:type="spellEnd"/>
      <w:r>
        <w:rPr>
          <w:sz w:val="24"/>
        </w:rPr>
        <w:t xml:space="preserve"> a  </w:t>
      </w:r>
      <w:proofErr w:type="spellStart"/>
      <w:r>
        <w:rPr>
          <w:sz w:val="24"/>
        </w:rPr>
        <w:t>našim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biednym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vojnou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trpiacim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blížnym</w:t>
      </w:r>
      <w:proofErr w:type="spellEnd"/>
      <w:r>
        <w:rPr>
          <w:sz w:val="24"/>
        </w:rPr>
        <w:t xml:space="preserve">! </w:t>
      </w:r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Zachráň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svet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pred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záhubou</w:t>
      </w:r>
      <w:proofErr w:type="spellEnd"/>
      <w:r>
        <w:rPr>
          <w:spacing w:val="1"/>
          <w:sz w:val="24"/>
        </w:rPr>
        <w:t xml:space="preserve">, </w:t>
      </w:r>
      <w:proofErr w:type="spellStart"/>
      <w:r>
        <w:rPr>
          <w:spacing w:val="1"/>
          <w:sz w:val="24"/>
        </w:rPr>
        <w:t>zmiluj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pacing w:val="1"/>
          <w:sz w:val="24"/>
        </w:rPr>
        <w:t>nad</w:t>
      </w:r>
      <w:proofErr w:type="spellEnd"/>
      <w:r>
        <w:rPr>
          <w:spacing w:val="1"/>
          <w:sz w:val="24"/>
        </w:rPr>
        <w:t xml:space="preserve">  </w:t>
      </w:r>
      <w:proofErr w:type="spellStart"/>
      <w:r>
        <w:rPr>
          <w:spacing w:val="1"/>
          <w:sz w:val="24"/>
        </w:rPr>
        <w:t>našou</w:t>
      </w:r>
      <w:proofErr w:type="spellEnd"/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vlasťou</w:t>
      </w:r>
      <w:proofErr w:type="spellEnd"/>
      <w:r>
        <w:rPr>
          <w:spacing w:val="1"/>
          <w:sz w:val="24"/>
        </w:rPr>
        <w:t xml:space="preserve">, a </w:t>
      </w:r>
      <w:proofErr w:type="spellStart"/>
      <w:r>
        <w:rPr>
          <w:spacing w:val="1"/>
          <w:sz w:val="24"/>
        </w:rPr>
        <w:t>zmeň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nás</w:t>
      </w:r>
      <w:proofErr w:type="spellEnd"/>
      <w:r>
        <w:rPr>
          <w:spacing w:val="1"/>
          <w:sz w:val="24"/>
        </w:rPr>
        <w:t xml:space="preserve"> na </w:t>
      </w:r>
      <w:proofErr w:type="spellStart"/>
      <w:r>
        <w:rPr>
          <w:spacing w:val="1"/>
          <w:sz w:val="24"/>
        </w:rPr>
        <w:t>spoloč</w:t>
      </w:r>
      <w:r w:rsidR="00B0195D">
        <w:rPr>
          <w:spacing w:val="1"/>
          <w:sz w:val="24"/>
        </w:rPr>
        <w:t>e</w:t>
      </w:r>
      <w:r>
        <w:rPr>
          <w:spacing w:val="1"/>
          <w:sz w:val="24"/>
        </w:rPr>
        <w:t>nstvo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dúfajúcich</w:t>
      </w:r>
      <w:proofErr w:type="spellEnd"/>
      <w:r>
        <w:rPr>
          <w:spacing w:val="1"/>
          <w:sz w:val="24"/>
        </w:rPr>
        <w:t xml:space="preserve">, </w:t>
      </w:r>
      <w:proofErr w:type="spellStart"/>
      <w:r>
        <w:rPr>
          <w:spacing w:val="1"/>
          <w:sz w:val="24"/>
        </w:rPr>
        <w:t>milujúcich</w:t>
      </w:r>
      <w:proofErr w:type="spellEnd"/>
      <w:r w:rsidR="00B0195D" w:rsidRPr="00B0195D">
        <w:rPr>
          <w:spacing w:val="1"/>
          <w:sz w:val="24"/>
        </w:rPr>
        <w:t xml:space="preserve"> </w:t>
      </w:r>
      <w:proofErr w:type="spellStart"/>
      <w:r w:rsidR="00B0195D">
        <w:rPr>
          <w:spacing w:val="1"/>
          <w:sz w:val="24"/>
        </w:rPr>
        <w:t>veriacich</w:t>
      </w:r>
      <w:proofErr w:type="spellEnd"/>
      <w:r w:rsidR="00B0195D">
        <w:rPr>
          <w:spacing w:val="1"/>
          <w:sz w:val="24"/>
        </w:rPr>
        <w:t>,</w:t>
      </w:r>
      <w:r>
        <w:rPr>
          <w:spacing w:val="1"/>
          <w:sz w:val="24"/>
        </w:rPr>
        <w:t xml:space="preserve">  </w:t>
      </w:r>
      <w:proofErr w:type="spellStart"/>
      <w:r>
        <w:rPr>
          <w:spacing w:val="1"/>
          <w:sz w:val="24"/>
        </w:rPr>
        <w:t>schopných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tvoriť</w:t>
      </w:r>
      <w:proofErr w:type="spellEnd"/>
      <w:r w:rsidR="00B0195D">
        <w:rPr>
          <w:spacing w:val="1"/>
          <w:sz w:val="24"/>
        </w:rPr>
        <w:t>,</w:t>
      </w:r>
      <w:r>
        <w:rPr>
          <w:spacing w:val="1"/>
          <w:sz w:val="24"/>
        </w:rPr>
        <w:t xml:space="preserve">  </w:t>
      </w:r>
      <w:proofErr w:type="spellStart"/>
      <w:r>
        <w:rPr>
          <w:spacing w:val="1"/>
          <w:sz w:val="24"/>
        </w:rPr>
        <w:t>ktorí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sa</w:t>
      </w:r>
      <w:proofErr w:type="spellEnd"/>
      <w:r>
        <w:rPr>
          <w:spacing w:val="1"/>
          <w:sz w:val="24"/>
        </w:rPr>
        <w:t xml:space="preserve"> </w:t>
      </w:r>
      <w:proofErr w:type="spellStart"/>
      <w:r w:rsidR="00B0195D">
        <w:rPr>
          <w:spacing w:val="1"/>
          <w:sz w:val="24"/>
        </w:rPr>
        <w:t>držiac</w:t>
      </w:r>
      <w:proofErr w:type="spellEnd"/>
      <w:r w:rsidR="00B0195D">
        <w:rPr>
          <w:spacing w:val="1"/>
          <w:sz w:val="24"/>
        </w:rPr>
        <w:t xml:space="preserve">   </w:t>
      </w:r>
      <w:proofErr w:type="spellStart"/>
      <w:r w:rsidR="00B0195D">
        <w:rPr>
          <w:spacing w:val="1"/>
          <w:sz w:val="24"/>
        </w:rPr>
        <w:t>za</w:t>
      </w:r>
      <w:proofErr w:type="spellEnd"/>
      <w:r w:rsidR="00B0195D">
        <w:rPr>
          <w:spacing w:val="1"/>
          <w:sz w:val="24"/>
        </w:rPr>
        <w:t xml:space="preserve"> </w:t>
      </w:r>
      <w:proofErr w:type="spellStart"/>
      <w:r w:rsidR="00B0195D">
        <w:rPr>
          <w:spacing w:val="1"/>
          <w:sz w:val="24"/>
        </w:rPr>
        <w:t>ruky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spoločne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odovzdávajú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do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Tvojich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rúk</w:t>
      </w:r>
      <w:proofErr w:type="spellEnd"/>
      <w:r>
        <w:rPr>
          <w:spacing w:val="1"/>
          <w:sz w:val="24"/>
        </w:rPr>
        <w:t xml:space="preserve">.   </w:t>
      </w:r>
    </w:p>
    <w:p w:rsidR="00C63BCA" w:rsidRDefault="00AC1067">
      <w:pPr>
        <w:pStyle w:val="Zkladntext"/>
        <w:ind w:left="820"/>
      </w:pPr>
      <w:proofErr w:type="spellStart"/>
      <w:r>
        <w:rPr>
          <w:color w:val="FF0000"/>
        </w:rPr>
        <w:t>Veriaci</w:t>
      </w:r>
      <w:proofErr w:type="spellEnd"/>
      <w:proofErr w:type="gramStart"/>
      <w:r>
        <w:rPr>
          <w:color w:val="FF0000"/>
        </w:rPr>
        <w:t>:</w:t>
      </w:r>
      <w:r>
        <w:rPr>
          <w:color w:val="FF0000"/>
          <w:spacing w:val="-2"/>
        </w:rPr>
        <w:t xml:space="preserve"> 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Prosíme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Ťa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vyslyš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nás</w:t>
      </w:r>
      <w:proofErr w:type="spellEnd"/>
      <w:r>
        <w:rPr>
          <w:spacing w:val="-2"/>
        </w:rPr>
        <w:t>!</w:t>
      </w:r>
    </w:p>
    <w:p w:rsidR="00C63BCA" w:rsidRDefault="00C63BCA">
      <w:pPr>
        <w:pStyle w:val="Zkladntext"/>
        <w:spacing w:before="10"/>
        <w:ind w:left="0"/>
        <w:jc w:val="left"/>
        <w:rPr>
          <w:sz w:val="17"/>
        </w:rPr>
      </w:pPr>
    </w:p>
    <w:p w:rsidR="00C63BCA" w:rsidRDefault="00AC1067">
      <w:pPr>
        <w:pStyle w:val="Odsekzoznamu"/>
        <w:numPr>
          <w:ilvl w:val="0"/>
          <w:numId w:val="1"/>
        </w:numPr>
        <w:tabs>
          <w:tab w:val="left" w:pos="374"/>
        </w:tabs>
        <w:spacing w:before="1"/>
        <w:ind w:right="100" w:firstLine="0"/>
      </w:pPr>
      <w:r>
        <w:rPr>
          <w:sz w:val="24"/>
        </w:rPr>
        <w:t xml:space="preserve"> </w:t>
      </w:r>
      <w:proofErr w:type="spellStart"/>
      <w:r>
        <w:rPr>
          <w:sz w:val="24"/>
        </w:rPr>
        <w:t>Daj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požehnanie</w:t>
      </w:r>
      <w:proofErr w:type="spellEnd"/>
      <w:r>
        <w:rPr>
          <w:sz w:val="24"/>
        </w:rPr>
        <w:t xml:space="preserve"> na </w:t>
      </w:r>
      <w:proofErr w:type="spellStart"/>
      <w:proofErr w:type="gramStart"/>
      <w:r>
        <w:rPr>
          <w:sz w:val="24"/>
        </w:rPr>
        <w:t>spolužitie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zmierenie</w:t>
      </w:r>
      <w:proofErr w:type="spellEnd"/>
      <w:r>
        <w:rPr>
          <w:sz w:val="24"/>
        </w:rPr>
        <w:t xml:space="preserve"> a  </w:t>
      </w:r>
      <w:proofErr w:type="spellStart"/>
      <w:r>
        <w:rPr>
          <w:sz w:val="24"/>
        </w:rPr>
        <w:t>súdržnosť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Slovákov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Maďarov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národov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strednej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Európy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Zmiluj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našimi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nepriateľmi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daj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ľudí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poznalo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že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Tvoj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verný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sluha</w:t>
      </w:r>
      <w:proofErr w:type="spellEnd"/>
      <w:r>
        <w:rPr>
          <w:sz w:val="24"/>
        </w:rPr>
        <w:t xml:space="preserve">, János Esterházy </w:t>
      </w:r>
      <w:proofErr w:type="spellStart"/>
      <w:r>
        <w:rPr>
          <w:sz w:val="24"/>
        </w:rPr>
        <w:t>svojou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vyznáva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našou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budúcnosťou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nádejou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jedinou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zárukou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možnosťou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nášho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zotrvania</w:t>
      </w:r>
      <w:proofErr w:type="spellEnd"/>
      <w:r>
        <w:rPr>
          <w:sz w:val="24"/>
        </w:rPr>
        <w:t xml:space="preserve">! </w:t>
      </w:r>
    </w:p>
    <w:p w:rsidR="00C63BCA" w:rsidRDefault="00AC1067">
      <w:pPr>
        <w:pStyle w:val="Zkladntext"/>
        <w:spacing w:before="118"/>
        <w:ind w:left="820"/>
        <w:sectPr w:rsidR="00C63BCA">
          <w:pgSz w:w="11906" w:h="16838"/>
          <w:pgMar w:top="700" w:right="600" w:bottom="280" w:left="740" w:header="0" w:footer="0" w:gutter="0"/>
          <w:cols w:space="708"/>
          <w:formProt w:val="0"/>
          <w:docGrid w:linePitch="100"/>
        </w:sectPr>
      </w:pPr>
      <w:proofErr w:type="spellStart"/>
      <w:r>
        <w:rPr>
          <w:color w:val="FF0000"/>
        </w:rPr>
        <w:t>Veriaci</w:t>
      </w:r>
      <w:proofErr w:type="spellEnd"/>
      <w:proofErr w:type="gramStart"/>
      <w:r>
        <w:rPr>
          <w:color w:val="FF0000"/>
        </w:rPr>
        <w:t>:</w:t>
      </w:r>
      <w:r>
        <w:rPr>
          <w:color w:val="FF0000"/>
          <w:spacing w:val="-2"/>
        </w:rPr>
        <w:t xml:space="preserve"> 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Prosíme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Ťa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vyslyš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nás</w:t>
      </w:r>
      <w:proofErr w:type="spellEnd"/>
      <w:r>
        <w:rPr>
          <w:spacing w:val="-2"/>
        </w:rPr>
        <w:t>!</w:t>
      </w:r>
    </w:p>
    <w:p w:rsidR="00C63BCA" w:rsidRDefault="00AC1067">
      <w:pPr>
        <w:pStyle w:val="Odsekzoznamu"/>
        <w:numPr>
          <w:ilvl w:val="0"/>
          <w:numId w:val="1"/>
        </w:numPr>
        <w:tabs>
          <w:tab w:val="left" w:pos="345"/>
        </w:tabs>
        <w:spacing w:before="9"/>
        <w:ind w:firstLine="0"/>
      </w:pPr>
      <w:r>
        <w:rPr>
          <w:spacing w:val="-10"/>
          <w:sz w:val="24"/>
        </w:rPr>
        <w:lastRenderedPageBreak/>
        <w:t xml:space="preserve"> Na </w:t>
      </w:r>
      <w:proofErr w:type="spellStart"/>
      <w:r>
        <w:rPr>
          <w:spacing w:val="-10"/>
          <w:sz w:val="24"/>
        </w:rPr>
        <w:t>príhovor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Preblahoslavenej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Panny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Márie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Ťa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prosíme</w:t>
      </w:r>
      <w:proofErr w:type="spellEnd"/>
      <w:r>
        <w:rPr>
          <w:spacing w:val="-10"/>
          <w:sz w:val="24"/>
        </w:rPr>
        <w:t xml:space="preserve">, </w:t>
      </w:r>
      <w:proofErr w:type="spellStart"/>
      <w:r>
        <w:rPr>
          <w:spacing w:val="-10"/>
          <w:sz w:val="24"/>
        </w:rPr>
        <w:t>požehnaj</w:t>
      </w:r>
      <w:proofErr w:type="spellEnd"/>
      <w:r>
        <w:rPr>
          <w:spacing w:val="-10"/>
          <w:sz w:val="24"/>
        </w:rPr>
        <w:t xml:space="preserve">  </w:t>
      </w:r>
      <w:proofErr w:type="spellStart"/>
      <w:r>
        <w:rPr>
          <w:spacing w:val="-10"/>
          <w:sz w:val="24"/>
        </w:rPr>
        <w:t>proces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blahorečenia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Sluhu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Božieho</w:t>
      </w:r>
      <w:proofErr w:type="spellEnd"/>
      <w:r>
        <w:rPr>
          <w:spacing w:val="-10"/>
          <w:sz w:val="24"/>
        </w:rPr>
        <w:t xml:space="preserve">, Jánosa </w:t>
      </w:r>
      <w:proofErr w:type="spellStart"/>
      <w:r>
        <w:rPr>
          <w:spacing w:val="-10"/>
          <w:sz w:val="24"/>
        </w:rPr>
        <w:t>Esterházyho</w:t>
      </w:r>
      <w:proofErr w:type="spellEnd"/>
      <w:r>
        <w:rPr>
          <w:spacing w:val="-10"/>
          <w:sz w:val="24"/>
        </w:rPr>
        <w:t xml:space="preserve"> </w:t>
      </w:r>
      <w:proofErr w:type="gramStart"/>
      <w:r>
        <w:rPr>
          <w:spacing w:val="-10"/>
          <w:sz w:val="24"/>
        </w:rPr>
        <w:t>a</w:t>
      </w:r>
      <w:proofErr w:type="gram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otca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arcibiskupa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Mareka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Jedraszewskiho</w:t>
      </w:r>
      <w:proofErr w:type="spellEnd"/>
      <w:r>
        <w:rPr>
          <w:spacing w:val="-10"/>
          <w:sz w:val="24"/>
        </w:rPr>
        <w:t xml:space="preserve"> a </w:t>
      </w:r>
      <w:proofErr w:type="spellStart"/>
      <w:r>
        <w:rPr>
          <w:spacing w:val="-10"/>
          <w:sz w:val="24"/>
        </w:rPr>
        <w:t>jeho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spolupracovníkov</w:t>
      </w:r>
      <w:proofErr w:type="spellEnd"/>
      <w:r>
        <w:rPr>
          <w:spacing w:val="-10"/>
          <w:sz w:val="24"/>
        </w:rPr>
        <w:t xml:space="preserve">, </w:t>
      </w:r>
      <w:proofErr w:type="spellStart"/>
      <w:r>
        <w:rPr>
          <w:spacing w:val="-10"/>
          <w:sz w:val="24"/>
        </w:rPr>
        <w:t>ktorí</w:t>
      </w:r>
      <w:proofErr w:type="spellEnd"/>
      <w:r>
        <w:rPr>
          <w:spacing w:val="-10"/>
          <w:sz w:val="24"/>
        </w:rPr>
        <w:t xml:space="preserve">  </w:t>
      </w:r>
      <w:proofErr w:type="spellStart"/>
      <w:r>
        <w:rPr>
          <w:spacing w:val="-10"/>
          <w:sz w:val="24"/>
        </w:rPr>
        <w:t>majú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zásluhu</w:t>
      </w:r>
      <w:proofErr w:type="spellEnd"/>
      <w:r>
        <w:rPr>
          <w:spacing w:val="-10"/>
          <w:sz w:val="24"/>
        </w:rPr>
        <w:t xml:space="preserve">  na </w:t>
      </w:r>
      <w:proofErr w:type="spellStart"/>
      <w:r>
        <w:rPr>
          <w:spacing w:val="-10"/>
          <w:sz w:val="24"/>
        </w:rPr>
        <w:t>začatí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procesu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blahorečenia</w:t>
      </w:r>
      <w:proofErr w:type="spellEnd"/>
      <w:r>
        <w:rPr>
          <w:spacing w:val="-10"/>
          <w:sz w:val="24"/>
        </w:rPr>
        <w:t xml:space="preserve">.   </w:t>
      </w:r>
      <w:proofErr w:type="spellStart"/>
      <w:r>
        <w:rPr>
          <w:spacing w:val="-10"/>
          <w:sz w:val="24"/>
        </w:rPr>
        <w:t>Dovoľ</w:t>
      </w:r>
      <w:proofErr w:type="spellEnd"/>
      <w:r>
        <w:rPr>
          <w:spacing w:val="-10"/>
          <w:sz w:val="24"/>
        </w:rPr>
        <w:t xml:space="preserve">, </w:t>
      </w:r>
      <w:proofErr w:type="spellStart"/>
      <w:r>
        <w:rPr>
          <w:spacing w:val="-10"/>
          <w:sz w:val="24"/>
        </w:rPr>
        <w:t>prosíme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Ťa</w:t>
      </w:r>
      <w:proofErr w:type="spellEnd"/>
      <w:r>
        <w:rPr>
          <w:spacing w:val="-10"/>
          <w:sz w:val="24"/>
        </w:rPr>
        <w:t xml:space="preserve">,  </w:t>
      </w:r>
      <w:proofErr w:type="spellStart"/>
      <w:r>
        <w:rPr>
          <w:spacing w:val="-10"/>
          <w:sz w:val="24"/>
        </w:rPr>
        <w:t>aby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sme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sa</w:t>
      </w:r>
      <w:proofErr w:type="spellEnd"/>
      <w:r>
        <w:rPr>
          <w:spacing w:val="-10"/>
          <w:sz w:val="24"/>
        </w:rPr>
        <w:t xml:space="preserve">  </w:t>
      </w:r>
      <w:proofErr w:type="spellStart"/>
      <w:r>
        <w:rPr>
          <w:spacing w:val="-10"/>
          <w:sz w:val="24"/>
        </w:rPr>
        <w:t>podľa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Tvojej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vôle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mohli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čím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skôr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tešiť</w:t>
      </w:r>
      <w:proofErr w:type="spellEnd"/>
      <w:r>
        <w:rPr>
          <w:spacing w:val="-10"/>
          <w:sz w:val="24"/>
        </w:rPr>
        <w:t xml:space="preserve"> na </w:t>
      </w:r>
      <w:proofErr w:type="spellStart"/>
      <w:r>
        <w:rPr>
          <w:spacing w:val="-10"/>
          <w:sz w:val="24"/>
        </w:rPr>
        <w:t>tejto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zemi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blahorečeniu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nášho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brata</w:t>
      </w:r>
      <w:proofErr w:type="spellEnd"/>
      <w:r>
        <w:rPr>
          <w:spacing w:val="-10"/>
          <w:sz w:val="24"/>
        </w:rPr>
        <w:t xml:space="preserve"> Jánosa,  </w:t>
      </w:r>
      <w:proofErr w:type="gramStart"/>
      <w:r>
        <w:rPr>
          <w:spacing w:val="-10"/>
          <w:sz w:val="24"/>
        </w:rPr>
        <w:t>a</w:t>
      </w:r>
      <w:proofErr w:type="gram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aby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sme</w:t>
      </w:r>
      <w:proofErr w:type="spellEnd"/>
      <w:r>
        <w:rPr>
          <w:spacing w:val="-10"/>
          <w:sz w:val="24"/>
        </w:rPr>
        <w:t xml:space="preserve">  </w:t>
      </w:r>
      <w:proofErr w:type="spellStart"/>
      <w:r>
        <w:rPr>
          <w:spacing w:val="-10"/>
          <w:sz w:val="24"/>
        </w:rPr>
        <w:t>mohli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spolu</w:t>
      </w:r>
      <w:proofErr w:type="spellEnd"/>
      <w:r>
        <w:rPr>
          <w:spacing w:val="-10"/>
          <w:sz w:val="24"/>
        </w:rPr>
        <w:t xml:space="preserve"> s </w:t>
      </w:r>
      <w:proofErr w:type="spellStart"/>
      <w:r>
        <w:rPr>
          <w:spacing w:val="-10"/>
          <w:sz w:val="24"/>
        </w:rPr>
        <w:t>ním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raz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oslavovať</w:t>
      </w:r>
      <w:proofErr w:type="spellEnd"/>
      <w:r>
        <w:rPr>
          <w:spacing w:val="-10"/>
          <w:sz w:val="24"/>
        </w:rPr>
        <w:t xml:space="preserve"> a </w:t>
      </w:r>
      <w:proofErr w:type="spellStart"/>
      <w:r>
        <w:rPr>
          <w:spacing w:val="-10"/>
          <w:sz w:val="24"/>
        </w:rPr>
        <w:t>chváliť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Tvoje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milosrdenstvo</w:t>
      </w:r>
      <w:proofErr w:type="spellEnd"/>
      <w:r>
        <w:rPr>
          <w:spacing w:val="-10"/>
          <w:sz w:val="24"/>
        </w:rPr>
        <w:t xml:space="preserve"> v </w:t>
      </w:r>
      <w:proofErr w:type="spellStart"/>
      <w:r>
        <w:rPr>
          <w:spacing w:val="-10"/>
          <w:sz w:val="24"/>
        </w:rPr>
        <w:t>spoločenstve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svätých</w:t>
      </w:r>
      <w:proofErr w:type="spellEnd"/>
      <w:r>
        <w:rPr>
          <w:spacing w:val="-10"/>
          <w:sz w:val="24"/>
        </w:rPr>
        <w:t xml:space="preserve"> v </w:t>
      </w:r>
      <w:proofErr w:type="spellStart"/>
      <w:r>
        <w:rPr>
          <w:spacing w:val="-10"/>
          <w:sz w:val="24"/>
        </w:rPr>
        <w:t>Nebeskom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kráľovstve</w:t>
      </w:r>
      <w:proofErr w:type="spellEnd"/>
      <w:r>
        <w:rPr>
          <w:spacing w:val="-10"/>
          <w:sz w:val="24"/>
        </w:rPr>
        <w:t xml:space="preserve">! </w:t>
      </w:r>
    </w:p>
    <w:p w:rsidR="00C63BCA" w:rsidRDefault="00AC1067">
      <w:pPr>
        <w:pStyle w:val="Zkladntext"/>
        <w:ind w:left="820"/>
      </w:pPr>
      <w:proofErr w:type="spellStart"/>
      <w:r>
        <w:rPr>
          <w:color w:val="FF0000"/>
        </w:rPr>
        <w:t>Veriaci</w:t>
      </w:r>
      <w:proofErr w:type="spellEnd"/>
      <w:proofErr w:type="gramStart"/>
      <w:r>
        <w:rPr>
          <w:color w:val="FF0000"/>
        </w:rPr>
        <w:t>:</w:t>
      </w:r>
      <w:r>
        <w:rPr>
          <w:color w:val="FF0000"/>
          <w:spacing w:val="-2"/>
        </w:rPr>
        <w:t xml:space="preserve"> 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Prosíme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Ťa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vyslyš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nás</w:t>
      </w:r>
      <w:proofErr w:type="spellEnd"/>
      <w:r>
        <w:rPr>
          <w:spacing w:val="-2"/>
        </w:rPr>
        <w:t>!</w:t>
      </w:r>
    </w:p>
    <w:p w:rsidR="00C63BCA" w:rsidRDefault="00C63BCA">
      <w:pPr>
        <w:pStyle w:val="Zkladntext"/>
        <w:spacing w:before="12"/>
        <w:ind w:left="0"/>
        <w:jc w:val="left"/>
        <w:rPr>
          <w:sz w:val="32"/>
        </w:rPr>
      </w:pPr>
    </w:p>
    <w:p w:rsidR="00C63BCA" w:rsidRDefault="00AC1067">
      <w:pPr>
        <w:pStyle w:val="Nadpis1"/>
        <w:ind w:right="101"/>
        <w:jc w:val="both"/>
      </w:pPr>
      <w:r>
        <w:rPr>
          <w:color w:val="FF0000"/>
        </w:rPr>
        <w:t>BISKUP</w:t>
      </w:r>
      <w:r>
        <w:rPr>
          <w:b w:val="0"/>
          <w:color w:val="FF0000"/>
        </w:rPr>
        <w:t xml:space="preserve">: </w:t>
      </w:r>
      <w:proofErr w:type="spellStart"/>
      <w:r>
        <w:t>Bože</w:t>
      </w:r>
      <w:proofErr w:type="spellEnd"/>
      <w:r>
        <w:t xml:space="preserve"> </w:t>
      </w:r>
      <w:proofErr w:type="spellStart"/>
      <w:r>
        <w:t>náš</w:t>
      </w:r>
      <w:proofErr w:type="spellEnd"/>
      <w:r>
        <w:t xml:space="preserve">! </w:t>
      </w:r>
      <w:proofErr w:type="spellStart"/>
      <w:r>
        <w:t>Ty</w:t>
      </w:r>
      <w:proofErr w:type="spellEnd"/>
      <w:r>
        <w:t xml:space="preserve"> </w:t>
      </w:r>
      <w:proofErr w:type="spellStart"/>
      <w:r>
        <w:t>vidíš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akí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nemohúci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Teba. </w:t>
      </w:r>
      <w:proofErr w:type="spellStart"/>
      <w:r>
        <w:t>Daj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 w:rsidR="00B0195D">
        <w:t>sme</w:t>
      </w:r>
      <w:proofErr w:type="spellEnd"/>
      <w:r w:rsidR="00B0195D">
        <w:t xml:space="preserve"> </w:t>
      </w:r>
      <w:proofErr w:type="spellStart"/>
      <w:r w:rsidR="00B0195D">
        <w:t>všetky</w:t>
      </w:r>
      <w:proofErr w:type="spellEnd"/>
      <w:r w:rsidR="00B0195D">
        <w:t xml:space="preserve"> </w:t>
      </w:r>
      <w:proofErr w:type="spellStart"/>
      <w:r w:rsidR="00B0195D">
        <w:t>naše</w:t>
      </w:r>
      <w:proofErr w:type="spellEnd"/>
      <w:r w:rsidR="00B0195D">
        <w:t xml:space="preserve"> </w:t>
      </w:r>
      <w:proofErr w:type="spellStart"/>
      <w:r w:rsidR="00B0195D">
        <w:t>úmysly</w:t>
      </w:r>
      <w:proofErr w:type="spellEnd"/>
      <w:r w:rsidR="00B0195D">
        <w:t xml:space="preserve"> </w:t>
      </w:r>
      <w:r>
        <w:t xml:space="preserve"> </w:t>
      </w:r>
      <w:proofErr w:type="spellStart"/>
      <w:r>
        <w:t>dokázali</w:t>
      </w:r>
      <w:proofErr w:type="spellEnd"/>
      <w:r>
        <w:t xml:space="preserve"> </w:t>
      </w:r>
      <w:proofErr w:type="spellStart"/>
      <w:r>
        <w:t>premeniť</w:t>
      </w:r>
      <w:proofErr w:type="spellEnd"/>
      <w:r>
        <w:t xml:space="preserve"> z </w:t>
      </w:r>
      <w:proofErr w:type="spellStart"/>
      <w:r>
        <w:t>Tvojej</w:t>
      </w:r>
      <w:proofErr w:type="spellEnd"/>
      <w:r>
        <w:t xml:space="preserve"> </w:t>
      </w:r>
      <w:proofErr w:type="spellStart"/>
      <w:r>
        <w:t>milosti</w:t>
      </w:r>
      <w:proofErr w:type="spellEnd"/>
      <w:r w:rsidR="00B0195D" w:rsidRPr="00B0195D">
        <w:t xml:space="preserve"> </w:t>
      </w:r>
      <w:r w:rsidR="00B0195D">
        <w:t>na</w:t>
      </w:r>
      <w:r w:rsidR="00B0195D">
        <w:t xml:space="preserve"> </w:t>
      </w:r>
      <w:proofErr w:type="spellStart"/>
      <w:r w:rsidR="00B0195D">
        <w:t>skutky</w:t>
      </w:r>
      <w:proofErr w:type="spellEnd"/>
      <w:r>
        <w:t xml:space="preserve"> a </w:t>
      </w:r>
      <w:proofErr w:type="spellStart"/>
      <w:r>
        <w:t>čo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začali</w:t>
      </w:r>
      <w:proofErr w:type="spellEnd"/>
      <w:r>
        <w:t xml:space="preserve">, </w:t>
      </w:r>
      <w:proofErr w:type="spellStart"/>
      <w:r>
        <w:t>nech</w:t>
      </w:r>
      <w:proofErr w:type="spellEnd"/>
      <w:r>
        <w:t xml:space="preserve"> </w:t>
      </w:r>
      <w:proofErr w:type="spellStart"/>
      <w:r>
        <w:t>dokážeme</w:t>
      </w:r>
      <w:proofErr w:type="spellEnd"/>
      <w:r>
        <w:t xml:space="preserve"> </w:t>
      </w:r>
      <w:proofErr w:type="spellStart"/>
      <w:r w:rsidR="00B0195D">
        <w:t>Tvojou</w:t>
      </w:r>
      <w:proofErr w:type="spellEnd"/>
      <w:r w:rsidR="00B0195D">
        <w:t xml:space="preserve"> </w:t>
      </w:r>
      <w:proofErr w:type="spellStart"/>
      <w:r w:rsidR="00B0195D">
        <w:t>pomocou</w:t>
      </w:r>
      <w:proofErr w:type="spellEnd"/>
      <w:r w:rsidR="00B0195D">
        <w:t xml:space="preserve"> </w:t>
      </w:r>
      <w:r>
        <w:t xml:space="preserve">aj </w:t>
      </w:r>
      <w:proofErr w:type="spellStart"/>
      <w:proofErr w:type="gramStart"/>
      <w:r>
        <w:t>dokončiť</w:t>
      </w:r>
      <w:bookmarkStart w:id="0" w:name="_GoBack"/>
      <w:bookmarkEnd w:id="0"/>
      <w:proofErr w:type="spellEnd"/>
      <w:r>
        <w:t xml:space="preserve"> .</w:t>
      </w:r>
      <w:proofErr w:type="gramEnd"/>
      <w:r>
        <w:t xml:space="preserve"> </w:t>
      </w:r>
      <w:proofErr w:type="spellStart"/>
      <w:r>
        <w:t>Skrze</w:t>
      </w:r>
      <w:proofErr w:type="spellEnd"/>
      <w:r>
        <w:t xml:space="preserve"> </w:t>
      </w:r>
      <w:proofErr w:type="spellStart"/>
      <w:r>
        <w:t>nášho</w:t>
      </w:r>
      <w:proofErr w:type="spellEnd"/>
      <w:r>
        <w:t xml:space="preserve"> </w:t>
      </w:r>
      <w:proofErr w:type="spellStart"/>
      <w:r>
        <w:t>Pána</w:t>
      </w:r>
      <w:proofErr w:type="spellEnd"/>
      <w:r>
        <w:t xml:space="preserve"> </w:t>
      </w:r>
      <w:proofErr w:type="spellStart"/>
      <w:r>
        <w:t>Ježiša</w:t>
      </w:r>
      <w:proofErr w:type="spellEnd"/>
      <w:r>
        <w:t xml:space="preserve"> </w:t>
      </w:r>
      <w:proofErr w:type="spellStart"/>
      <w:r>
        <w:t>Krista</w:t>
      </w:r>
      <w:proofErr w:type="spellEnd"/>
      <w:r>
        <w:t xml:space="preserve">. </w:t>
      </w:r>
    </w:p>
    <w:p w:rsidR="00C63BCA" w:rsidRDefault="00AC1067">
      <w:pPr>
        <w:pStyle w:val="Zkladntext"/>
        <w:spacing w:before="121"/>
        <w:ind w:left="820"/>
      </w:pPr>
      <w:proofErr w:type="spellStart"/>
      <w:r>
        <w:rPr>
          <w:color w:val="FF0000"/>
        </w:rPr>
        <w:t>Veriaci</w:t>
      </w:r>
      <w:proofErr w:type="spellEnd"/>
      <w:r>
        <w:rPr>
          <w:color w:val="FF0000"/>
        </w:rPr>
        <w:t>:</w:t>
      </w:r>
      <w:r>
        <w:rPr>
          <w:color w:val="FF0000"/>
          <w:spacing w:val="-1"/>
        </w:rPr>
        <w:t xml:space="preserve"> </w:t>
      </w:r>
      <w:r>
        <w:t>Ámen.</w:t>
      </w:r>
    </w:p>
    <w:sectPr w:rsidR="00C63BCA">
      <w:pgSz w:w="11906" w:h="16838"/>
      <w:pgMar w:top="680" w:right="600" w:bottom="280" w:left="7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418B"/>
    <w:multiLevelType w:val="multilevel"/>
    <w:tmpl w:val="537AD494"/>
    <w:lvl w:ilvl="0">
      <w:start w:val="1"/>
      <w:numFmt w:val="decimal"/>
      <w:lvlText w:val="%1."/>
      <w:lvlJc w:val="left"/>
      <w:pPr>
        <w:ind w:left="112" w:hanging="347"/>
      </w:pPr>
      <w:rPr>
        <w:w w:val="100"/>
        <w:sz w:val="24"/>
        <w:lang w:val="hu-HU" w:eastAsia="en-US" w:bidi="ar-SA"/>
      </w:rPr>
    </w:lvl>
    <w:lvl w:ilvl="1">
      <w:numFmt w:val="bullet"/>
      <w:lvlText w:val=""/>
      <w:lvlJc w:val="left"/>
      <w:pPr>
        <w:ind w:left="1164" w:hanging="347"/>
      </w:pPr>
      <w:rPr>
        <w:rFonts w:ascii="Symbol" w:hAnsi="Symbol" w:cs="Symbol" w:hint="default"/>
        <w:lang w:val="hu-HU" w:eastAsia="en-US" w:bidi="ar-SA"/>
      </w:rPr>
    </w:lvl>
    <w:lvl w:ilvl="2">
      <w:numFmt w:val="bullet"/>
      <w:lvlText w:val=""/>
      <w:lvlJc w:val="left"/>
      <w:pPr>
        <w:ind w:left="2209" w:hanging="347"/>
      </w:pPr>
      <w:rPr>
        <w:rFonts w:ascii="Symbol" w:hAnsi="Symbol" w:cs="Symbol" w:hint="default"/>
        <w:lang w:val="hu-HU" w:eastAsia="en-US" w:bidi="ar-SA"/>
      </w:rPr>
    </w:lvl>
    <w:lvl w:ilvl="3">
      <w:numFmt w:val="bullet"/>
      <w:lvlText w:val=""/>
      <w:lvlJc w:val="left"/>
      <w:pPr>
        <w:ind w:left="3253" w:hanging="347"/>
      </w:pPr>
      <w:rPr>
        <w:rFonts w:ascii="Symbol" w:hAnsi="Symbol" w:cs="Symbol" w:hint="default"/>
        <w:lang w:val="hu-HU" w:eastAsia="en-US" w:bidi="ar-SA"/>
      </w:rPr>
    </w:lvl>
    <w:lvl w:ilvl="4">
      <w:numFmt w:val="bullet"/>
      <w:lvlText w:val=""/>
      <w:lvlJc w:val="left"/>
      <w:pPr>
        <w:ind w:left="4298" w:hanging="347"/>
      </w:pPr>
      <w:rPr>
        <w:rFonts w:ascii="Symbol" w:hAnsi="Symbol" w:cs="Symbol" w:hint="default"/>
        <w:lang w:val="hu-HU" w:eastAsia="en-US" w:bidi="ar-SA"/>
      </w:rPr>
    </w:lvl>
    <w:lvl w:ilvl="5">
      <w:numFmt w:val="bullet"/>
      <w:lvlText w:val=""/>
      <w:lvlJc w:val="left"/>
      <w:pPr>
        <w:ind w:left="5343" w:hanging="347"/>
      </w:pPr>
      <w:rPr>
        <w:rFonts w:ascii="Symbol" w:hAnsi="Symbol" w:cs="Symbol" w:hint="default"/>
        <w:lang w:val="hu-HU" w:eastAsia="en-US" w:bidi="ar-SA"/>
      </w:rPr>
    </w:lvl>
    <w:lvl w:ilvl="6">
      <w:numFmt w:val="bullet"/>
      <w:lvlText w:val=""/>
      <w:lvlJc w:val="left"/>
      <w:pPr>
        <w:ind w:left="6387" w:hanging="347"/>
      </w:pPr>
      <w:rPr>
        <w:rFonts w:ascii="Symbol" w:hAnsi="Symbol" w:cs="Symbol" w:hint="default"/>
        <w:lang w:val="hu-HU" w:eastAsia="en-US" w:bidi="ar-SA"/>
      </w:rPr>
    </w:lvl>
    <w:lvl w:ilvl="7">
      <w:numFmt w:val="bullet"/>
      <w:lvlText w:val=""/>
      <w:lvlJc w:val="left"/>
      <w:pPr>
        <w:ind w:left="7432" w:hanging="347"/>
      </w:pPr>
      <w:rPr>
        <w:rFonts w:ascii="Symbol" w:hAnsi="Symbol" w:cs="Symbol" w:hint="default"/>
        <w:lang w:val="hu-HU" w:eastAsia="en-US" w:bidi="ar-SA"/>
      </w:rPr>
    </w:lvl>
    <w:lvl w:ilvl="8">
      <w:numFmt w:val="bullet"/>
      <w:lvlText w:val=""/>
      <w:lvlJc w:val="left"/>
      <w:pPr>
        <w:ind w:left="8477" w:hanging="347"/>
      </w:pPr>
      <w:rPr>
        <w:rFonts w:ascii="Symbol" w:hAnsi="Symbol" w:cs="Symbol" w:hint="default"/>
        <w:lang w:val="hu-HU" w:eastAsia="en-US" w:bidi="ar-SA"/>
      </w:rPr>
    </w:lvl>
  </w:abstractNum>
  <w:abstractNum w:abstractNumId="1" w15:restartNumberingAfterBreak="0">
    <w:nsid w:val="618A2F8B"/>
    <w:multiLevelType w:val="multilevel"/>
    <w:tmpl w:val="2BF81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CA"/>
    <w:rsid w:val="00AC1067"/>
    <w:rsid w:val="00B0195D"/>
    <w:rsid w:val="00C63BCA"/>
    <w:rsid w:val="00EA3BBE"/>
    <w:rsid w:val="00EB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BC9D"/>
  <w15:docId w15:val="{356CDD51-6AC3-44C3-A23E-A55D54B7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pPr>
      <w:widowControl w:val="0"/>
    </w:pPr>
    <w:rPr>
      <w:rFonts w:ascii="Palatino Linotype" w:eastAsia="Palatino Linotype" w:hAnsi="Palatino Linotype" w:cs="Palatino Linotype"/>
      <w:sz w:val="22"/>
      <w:lang w:val="hu-HU"/>
    </w:rPr>
  </w:style>
  <w:style w:type="paragraph" w:styleId="Nadpis1">
    <w:name w:val="heading 1"/>
    <w:basedOn w:val="Normlny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uiPriority w:val="1"/>
    <w:qFormat/>
    <w:pPr>
      <w:spacing w:before="122"/>
      <w:ind w:left="112"/>
      <w:jc w:val="both"/>
    </w:pPr>
    <w:rPr>
      <w:sz w:val="24"/>
      <w:szCs w:val="24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zov">
    <w:name w:val="Title"/>
    <w:basedOn w:val="Normlny"/>
    <w:uiPriority w:val="1"/>
    <w:qFormat/>
    <w:pPr>
      <w:spacing w:line="366" w:lineRule="exact"/>
      <w:ind w:left="3235" w:right="3228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112" w:right="10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B4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E30"/>
    <w:rPr>
      <w:rFonts w:ascii="Segoe UI" w:eastAsia="Palatino Linotype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Szabad</dc:creator>
  <dc:description/>
  <cp:lastModifiedBy>Veronika Zsidekova</cp:lastModifiedBy>
  <cp:revision>2</cp:revision>
  <cp:lastPrinted>2022-09-16T05:44:00Z</cp:lastPrinted>
  <dcterms:created xsi:type="dcterms:W3CDTF">2022-09-16T05:45:00Z</dcterms:created>
  <dcterms:modified xsi:type="dcterms:W3CDTF">2022-09-16T05:45:00Z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2022-09-14T00:00:00Z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2022-09-15T00:00:00Z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